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4B" w:rsidRDefault="0086364B" w:rsidP="0086364B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  <w:t>附件4</w:t>
      </w:r>
    </w:p>
    <w:p w:rsidR="0086364B" w:rsidRDefault="0086364B" w:rsidP="0086364B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</w:pPr>
    </w:p>
    <w:p w:rsidR="0086364B" w:rsidRDefault="0086364B" w:rsidP="0086364B">
      <w:pPr>
        <w:snapToGrid w:val="0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  <w:lang w:val="en-US" w:eastAsia="zh-CN"/>
        </w:rPr>
        <w:t>双随机抽查实地核查记录表</w:t>
      </w:r>
    </w:p>
    <w:bookmarkEnd w:id="0"/>
    <w:p w:rsidR="0086364B" w:rsidRDefault="0086364B" w:rsidP="0086364B">
      <w:pPr>
        <w:shd w:val="clear" w:color="auto" w:fill="FFFFFF"/>
        <w:snapToGrid w:val="0"/>
        <w:ind w:firstLine="820"/>
        <w:textAlignment w:val="center"/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</w:pPr>
    </w:p>
    <w:p w:rsidR="0086364B" w:rsidRDefault="0086364B" w:rsidP="0086364B">
      <w:pPr>
        <w:pStyle w:val="a4"/>
        <w:spacing w:before="156" w:afterLines="20" w:after="62" w:line="400" w:lineRule="exact"/>
        <w:ind w:left="0" w:firstLineChars="200" w:firstLine="480"/>
        <w:jc w:val="both"/>
        <w:textAlignment w:val="center"/>
        <w:rPr>
          <w:rFonts w:ascii="宋体" w:eastAsia="宋体" w:hAnsi="宋体"/>
          <w:kern w:val="24"/>
          <w:sz w:val="24"/>
          <w:szCs w:val="24"/>
        </w:rPr>
      </w:pPr>
      <w:r>
        <w:rPr>
          <w:rFonts w:ascii="宋体" w:eastAsia="宋体" w:hAnsi="宋体" w:cs="仿宋_GB2312" w:hint="eastAsia"/>
          <w:kern w:val="24"/>
          <w:sz w:val="24"/>
          <w:szCs w:val="24"/>
          <w:u w:val="single"/>
          <w:lang w:val="zh-CN"/>
        </w:rPr>
        <w:t xml:space="preserve">   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地方金融监督管理局执法人员</w:t>
      </w:r>
      <w:r>
        <w:rPr>
          <w:rFonts w:ascii="宋体" w:eastAsia="宋体" w:hAnsi="宋体" w:cs="仿宋_GB2312" w:hint="eastAsia"/>
          <w:kern w:val="24"/>
          <w:sz w:val="24"/>
          <w:szCs w:val="24"/>
          <w:u w:val="single"/>
          <w:lang w:val="zh-CN"/>
        </w:rPr>
        <w:t xml:space="preserve">      </w:t>
      </w:r>
      <w:r>
        <w:rPr>
          <w:rFonts w:ascii="宋体" w:eastAsia="宋体" w:hAnsi="宋体" w:cs="宋体" w:hint="eastAsia"/>
          <w:kern w:val="24"/>
          <w:sz w:val="24"/>
          <w:szCs w:val="24"/>
          <w:u w:val="single"/>
          <w:lang w:val="zh-CN"/>
        </w:rPr>
        <w:t xml:space="preserve"> 、   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于20</w:t>
      </w:r>
      <w:r>
        <w:rPr>
          <w:rFonts w:ascii="宋体" w:eastAsia="宋体" w:hAnsi="宋体" w:cs="宋体" w:hint="eastAsia"/>
          <w:kern w:val="24"/>
          <w:sz w:val="24"/>
          <w:szCs w:val="24"/>
          <w:u w:val="single"/>
          <w:lang w:val="zh-CN"/>
        </w:rPr>
        <w:t xml:space="preserve">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年</w:t>
      </w:r>
      <w:r>
        <w:rPr>
          <w:rFonts w:ascii="宋体" w:eastAsia="宋体" w:hAnsi="宋体" w:cs="宋体" w:hint="eastAsia"/>
          <w:kern w:val="24"/>
          <w:sz w:val="24"/>
          <w:szCs w:val="24"/>
          <w:u w:val="single"/>
          <w:lang w:val="zh-CN"/>
        </w:rPr>
        <w:t xml:space="preserve">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月</w:t>
      </w:r>
      <w:r>
        <w:rPr>
          <w:rFonts w:ascii="宋体" w:eastAsia="宋体" w:hAnsi="宋体" w:cs="宋体" w:hint="eastAsia"/>
          <w:kern w:val="24"/>
          <w:sz w:val="24"/>
          <w:szCs w:val="24"/>
          <w:u w:val="single"/>
          <w:lang w:val="zh-CN"/>
        </w:rPr>
        <w:t xml:space="preserve">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日，经现场出示执法证件（执法证号</w:t>
      </w:r>
      <w:r>
        <w:rPr>
          <w:rFonts w:ascii="宋体" w:eastAsia="宋体" w:hAnsi="宋体" w:cs="宋体" w:hint="eastAsia"/>
          <w:kern w:val="24"/>
          <w:sz w:val="24"/>
          <w:szCs w:val="24"/>
          <w:u w:val="single"/>
          <w:lang w:val="zh-CN"/>
        </w:rPr>
        <w:t xml:space="preserve">               、                    </w:t>
      </w:r>
      <w:r>
        <w:rPr>
          <w:rFonts w:ascii="宋体" w:eastAsia="宋体" w:hAnsi="宋体" w:cs="宋体" w:hint="eastAsia"/>
          <w:kern w:val="24"/>
          <w:sz w:val="24"/>
          <w:szCs w:val="24"/>
          <w:lang w:val="zh-CN"/>
        </w:rPr>
        <w:t>），按照实地检查标准和要求，对被检查市场主体以下事项实施现场检查。记录如下：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300"/>
        <w:gridCol w:w="3142"/>
        <w:gridCol w:w="251"/>
        <w:gridCol w:w="1308"/>
        <w:gridCol w:w="1844"/>
        <w:gridCol w:w="1782"/>
      </w:tblGrid>
      <w:tr w:rsidR="0086364B" w:rsidTr="00850DE3">
        <w:trPr>
          <w:trHeight w:val="369"/>
          <w:jc w:val="center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市场主体名称：</w:t>
            </w:r>
          </w:p>
        </w:tc>
      </w:tr>
      <w:tr w:rsidR="0086364B" w:rsidTr="00850DE3">
        <w:trPr>
          <w:trHeight w:val="369"/>
          <w:jc w:val="center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统一社会信用代码：</w:t>
            </w:r>
          </w:p>
        </w:tc>
      </w:tr>
      <w:tr w:rsidR="0086364B" w:rsidTr="00850DE3">
        <w:trPr>
          <w:trHeight w:val="369"/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法定代表人/负责人：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联系电话：</w:t>
            </w:r>
          </w:p>
        </w:tc>
      </w:tr>
      <w:tr w:rsidR="0086364B" w:rsidTr="00850DE3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检查地点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是否真实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是□</w:t>
            </w:r>
          </w:p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否□</w:t>
            </w: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发现情形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检查项目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检查情况</w:t>
            </w: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bCs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1"/>
                <w:sz w:val="24"/>
                <w:lang w:val="zh-CN"/>
              </w:rPr>
              <w:t>事项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21"/>
                <w:sz w:val="24"/>
                <w:lang w:val="zh-CN"/>
              </w:rPr>
              <w:t>一</w:t>
            </w:r>
            <w:proofErr w:type="gramEnd"/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21"/>
                <w:sz w:val="24"/>
                <w:lang w:val="zh-CN"/>
              </w:rPr>
              <w:t>事项二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kern w:val="21"/>
                <w:sz w:val="24"/>
                <w:lang w:val="zh-CN"/>
              </w:rPr>
            </w:pP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21"/>
                <w:sz w:val="24"/>
                <w:lang w:val="zh-CN"/>
              </w:rPr>
              <w:t>事项三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kern w:val="21"/>
                <w:sz w:val="24"/>
                <w:lang w:val="zh-CN"/>
              </w:rPr>
            </w:pP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 w:hint="eastAsia"/>
                <w:kern w:val="21"/>
                <w:sz w:val="24"/>
              </w:rPr>
            </w:pPr>
            <w:r>
              <w:rPr>
                <w:rFonts w:ascii="宋体" w:eastAsia="宋体" w:hAnsi="宋体"/>
                <w:kern w:val="21"/>
                <w:sz w:val="24"/>
              </w:rPr>
              <w:t>……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</w:p>
        </w:tc>
      </w:tr>
      <w:tr w:rsidR="0086364B" w:rsidTr="00850DE3">
        <w:trPr>
          <w:trHeight w:val="369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b/>
                <w:bCs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1"/>
                <w:sz w:val="24"/>
                <w:lang w:val="zh-CN"/>
              </w:rPr>
              <w:t>不予配合情节严重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□有该情形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□无该情形</w:t>
            </w:r>
          </w:p>
        </w:tc>
      </w:tr>
      <w:tr w:rsidR="0086364B" w:rsidTr="00850DE3">
        <w:trPr>
          <w:trHeight w:val="1417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280" w:lineRule="exact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6364B">
            <w:pPr>
              <w:snapToGrid w:val="0"/>
              <w:spacing w:line="280" w:lineRule="exact"/>
              <w:ind w:leftChars="50" w:left="155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□拒绝执法检查人员或其委托的专业机构进入被检查场所；</w:t>
            </w:r>
          </w:p>
          <w:p w:rsidR="0086364B" w:rsidRDefault="0086364B" w:rsidP="0086364B">
            <w:pPr>
              <w:snapToGrid w:val="0"/>
              <w:spacing w:line="280" w:lineRule="exact"/>
              <w:ind w:leftChars="50" w:left="155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□拒绝向执法检查人员或其委托的专业机构提供相关材料；</w:t>
            </w:r>
          </w:p>
          <w:p w:rsidR="0086364B" w:rsidRDefault="0086364B" w:rsidP="0086364B">
            <w:pPr>
              <w:snapToGrid w:val="0"/>
              <w:spacing w:line="280" w:lineRule="exact"/>
              <w:ind w:leftChars="50" w:left="155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不如实或</w:t>
            </w:r>
            <w:proofErr w:type="gramEnd"/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不按要求提供情况或相关材料；</w:t>
            </w:r>
          </w:p>
          <w:p w:rsidR="0086364B" w:rsidRDefault="0086364B" w:rsidP="0086364B">
            <w:pPr>
              <w:snapToGrid w:val="0"/>
              <w:spacing w:line="280" w:lineRule="exact"/>
              <w:ind w:leftChars="50" w:left="155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□其他阻扰、妨碍检查工作正常进行的行为；</w:t>
            </w:r>
          </w:p>
          <w:p w:rsidR="0086364B" w:rsidRDefault="0086364B" w:rsidP="0086364B">
            <w:pPr>
              <w:snapToGrid w:val="0"/>
              <w:spacing w:line="280" w:lineRule="exact"/>
              <w:ind w:leftChars="50" w:left="155"/>
              <w:textAlignment w:val="center"/>
              <w:rPr>
                <w:rFonts w:ascii="宋体" w:eastAsia="宋体" w:hAnsi="宋体"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kern w:val="21"/>
                <w:sz w:val="24"/>
                <w:lang w:val="zh-CN"/>
              </w:rPr>
              <w:t>□其他情形。</w:t>
            </w:r>
          </w:p>
        </w:tc>
      </w:tr>
      <w:tr w:rsidR="0086364B" w:rsidTr="00850DE3">
        <w:trPr>
          <w:trHeight w:val="397"/>
          <w:jc w:val="center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textAlignment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备注：</w:t>
            </w:r>
          </w:p>
        </w:tc>
      </w:tr>
      <w:tr w:rsidR="0086364B" w:rsidTr="00850DE3">
        <w:trPr>
          <w:trHeight w:val="850"/>
          <w:jc w:val="center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spacing w:line="360" w:lineRule="exact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被查市场主体意见：</w:t>
            </w:r>
          </w:p>
          <w:p w:rsidR="0086364B" w:rsidRDefault="0086364B" w:rsidP="00850DE3">
            <w:pPr>
              <w:snapToGrid w:val="0"/>
              <w:spacing w:line="300" w:lineRule="exact"/>
              <w:textAlignment w:val="center"/>
              <w:rPr>
                <w:rFonts w:ascii="宋体" w:eastAsia="宋体" w:hAnsi="宋体" w:hint="eastAsia"/>
                <w:b/>
                <w:kern w:val="21"/>
                <w:sz w:val="24"/>
              </w:rPr>
            </w:pPr>
          </w:p>
          <w:p w:rsidR="0086364B" w:rsidRDefault="0086364B" w:rsidP="00850DE3">
            <w:pPr>
              <w:snapToGrid w:val="0"/>
              <w:spacing w:line="300" w:lineRule="exact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</w:p>
          <w:p w:rsidR="0086364B" w:rsidRDefault="0086364B" w:rsidP="00850DE3">
            <w:pPr>
              <w:snapToGrid w:val="0"/>
              <w:spacing w:line="360" w:lineRule="exact"/>
              <w:textAlignment w:val="center"/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被查市场主体意见（盖章）：</w:t>
            </w:r>
          </w:p>
          <w:p w:rsidR="0086364B" w:rsidRDefault="0086364B" w:rsidP="00850DE3">
            <w:pPr>
              <w:snapToGrid w:val="0"/>
              <w:spacing w:line="360" w:lineRule="exact"/>
              <w:textAlignment w:val="center"/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法定代表人/负责人（签字）：</w:t>
            </w:r>
          </w:p>
          <w:p w:rsidR="0086364B" w:rsidRDefault="0086364B" w:rsidP="00850DE3">
            <w:pPr>
              <w:snapToGrid w:val="0"/>
              <w:spacing w:line="360" w:lineRule="exact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受委托人（签字）：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见证人员（签字）：</w:t>
            </w:r>
          </w:p>
        </w:tc>
      </w:tr>
      <w:tr w:rsidR="0086364B" w:rsidTr="00850DE3">
        <w:trPr>
          <w:trHeight w:val="850"/>
          <w:jc w:val="center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textAlignment w:val="center"/>
              <w:rPr>
                <w:rFonts w:ascii="宋体" w:eastAsia="宋体" w:hAnsi="宋体" w:cs="宋体"/>
                <w:b/>
                <w:kern w:val="21"/>
                <w:sz w:val="24"/>
                <w:lang w:val="zh-CN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4B" w:rsidRDefault="0086364B" w:rsidP="00850DE3">
            <w:pPr>
              <w:snapToGrid w:val="0"/>
              <w:textAlignment w:val="center"/>
              <w:rPr>
                <w:rFonts w:ascii="宋体" w:eastAsia="宋体" w:hAnsi="宋体"/>
                <w:b/>
                <w:kern w:val="2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21"/>
                <w:sz w:val="24"/>
                <w:lang w:val="zh-CN"/>
              </w:rPr>
              <w:t>执法检查人员（签字）：</w:t>
            </w:r>
          </w:p>
        </w:tc>
      </w:tr>
    </w:tbl>
    <w:p w:rsidR="0086364B" w:rsidRDefault="0086364B" w:rsidP="0086364B">
      <w:pPr>
        <w:pStyle w:val="a3"/>
        <w:widowControl w:val="0"/>
        <w:autoSpaceDE/>
        <w:autoSpaceDN/>
        <w:snapToGrid w:val="0"/>
        <w:spacing w:beforeLines="20" w:before="62"/>
        <w:textAlignment w:val="center"/>
        <w:rPr>
          <w:rFonts w:hAnsi="宋体" w:hint="eastAsia"/>
          <w:kern w:val="21"/>
          <w:szCs w:val="21"/>
        </w:rPr>
      </w:pPr>
      <w:r>
        <w:rPr>
          <w:rFonts w:hAnsi="宋体" w:hint="eastAsia"/>
          <w:kern w:val="21"/>
          <w:szCs w:val="21"/>
        </w:rPr>
        <w:t>注：根据每次抽查内容，制作相对应情况的本表。</w:t>
      </w:r>
    </w:p>
    <w:p w:rsidR="00063B35" w:rsidRPr="0086364B" w:rsidRDefault="00063B35" w:rsidP="0086364B"/>
    <w:sectPr w:rsidR="00063B35" w:rsidRPr="0086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4B"/>
    <w:rsid w:val="00063B35"/>
    <w:rsid w:val="008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4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86364B"/>
    <w:rPr>
      <w:rFonts w:ascii="宋体"/>
    </w:rPr>
  </w:style>
  <w:style w:type="paragraph" w:customStyle="1" w:styleId="a3">
    <w:name w:val="段"/>
    <w:link w:val="Char"/>
    <w:rsid w:val="008636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4">
    <w:name w:val="附录表标题"/>
    <w:basedOn w:val="a"/>
    <w:next w:val="a3"/>
    <w:rsid w:val="0086364B"/>
    <w:pPr>
      <w:tabs>
        <w:tab w:val="left" w:pos="180"/>
      </w:tabs>
      <w:spacing w:beforeLines="50" w:before="50" w:afterLines="50" w:after="50"/>
      <w:ind w:left="4537"/>
      <w:jc w:val="center"/>
    </w:pPr>
    <w:rPr>
      <w:rFonts w:ascii="黑体" w:eastAsia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4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86364B"/>
    <w:rPr>
      <w:rFonts w:ascii="宋体"/>
    </w:rPr>
  </w:style>
  <w:style w:type="paragraph" w:customStyle="1" w:styleId="a3">
    <w:name w:val="段"/>
    <w:link w:val="Char"/>
    <w:rsid w:val="008636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4">
    <w:name w:val="附录表标题"/>
    <w:basedOn w:val="a"/>
    <w:next w:val="a3"/>
    <w:rsid w:val="0086364B"/>
    <w:pPr>
      <w:tabs>
        <w:tab w:val="left" w:pos="180"/>
      </w:tabs>
      <w:spacing w:beforeLines="50" w:before="50" w:afterLines="50" w:after="50"/>
      <w:ind w:left="4537"/>
      <w:jc w:val="center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2021-04-09T02:52:00Z</dcterms:created>
  <dcterms:modified xsi:type="dcterms:W3CDTF">2021-04-09T02:53:00Z</dcterms:modified>
</cp:coreProperties>
</file>