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jc w:val="center"/>
        <w:rPr>
          <w:rFonts w:ascii="方正小标宋简体" w:eastAsia="方正小标宋简体"/>
          <w:b/>
          <w:sz w:val="36"/>
          <w:szCs w:val="36"/>
        </w:rPr>
      </w:pPr>
      <w:r>
        <w:rPr>
          <w:rFonts w:hint="eastAsia" w:ascii="方正小标宋简体" w:hAnsi="Calibri" w:eastAsia="方正小标宋简体"/>
          <w:sz w:val="36"/>
          <w:szCs w:val="36"/>
        </w:rPr>
        <w:t>福建省地方金融管理局</w:t>
      </w:r>
      <w:r>
        <w:rPr>
          <w:rFonts w:hint="eastAsia" w:ascii="方正小标宋简体" w:eastAsia="方正小标宋简体"/>
          <w:sz w:val="36"/>
          <w:szCs w:val="36"/>
        </w:rPr>
        <w:t>政府信息公开申请表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06"/>
        <w:gridCol w:w="253"/>
        <w:gridCol w:w="426"/>
        <w:gridCol w:w="1134"/>
        <w:gridCol w:w="1035"/>
        <w:gridCol w:w="1091"/>
        <w:gridCol w:w="141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450" w:type="dxa"/>
            <w:vMerge w:val="restart"/>
            <w:vAlign w:val="center"/>
          </w:tcPr>
          <w:p>
            <w:pPr>
              <w:spacing w:before="100" w:beforeAutospacing="1" w:after="100" w:afterAutospacing="1"/>
              <w:rPr>
                <w:rFonts w:ascii="宋体" w:hAnsi="宋体" w:eastAsia="宋体"/>
                <w:sz w:val="24"/>
              </w:rPr>
            </w:pPr>
            <w:r>
              <w:rPr>
                <w:rFonts w:hint="eastAsia" w:ascii="宋体" w:hAnsi="宋体" w:eastAsia="宋体"/>
                <w:sz w:val="24"/>
              </w:rPr>
              <w:t>申请人信息</w:t>
            </w:r>
          </w:p>
        </w:tc>
        <w:tc>
          <w:tcPr>
            <w:tcW w:w="1106" w:type="dxa"/>
            <w:vMerge w:val="restart"/>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公民</w:t>
            </w: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申请人姓名</w:t>
            </w:r>
          </w:p>
        </w:tc>
        <w:tc>
          <w:tcPr>
            <w:tcW w:w="2126" w:type="dxa"/>
            <w:gridSpan w:val="2"/>
            <w:tcBorders>
              <w:right w:val="nil"/>
            </w:tcBorders>
            <w:vAlign w:val="center"/>
          </w:tcPr>
          <w:p>
            <w:pPr>
              <w:spacing w:before="100" w:beforeAutospacing="1" w:after="100" w:afterAutospacing="1"/>
              <w:jc w:val="center"/>
              <w:rPr>
                <w:rFonts w:ascii="宋体" w:hAnsi="宋体" w:eastAsia="宋体"/>
                <w:sz w:val="24"/>
              </w:rPr>
            </w:pPr>
          </w:p>
        </w:tc>
        <w:tc>
          <w:tcPr>
            <w:tcW w:w="1417" w:type="dxa"/>
            <w:tcBorders>
              <w:right w:val="nil"/>
            </w:tcBorders>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联系电话</w:t>
            </w:r>
          </w:p>
        </w:tc>
        <w:tc>
          <w:tcPr>
            <w:tcW w:w="2165" w:type="dxa"/>
            <w:vAlign w:val="center"/>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450" w:type="dxa"/>
            <w:vMerge w:val="continue"/>
          </w:tcPr>
          <w:p>
            <w:pPr>
              <w:spacing w:before="100" w:beforeAutospacing="1" w:after="100" w:afterAutospacing="1"/>
              <w:ind w:firstLine="240" w:firstLineChars="100"/>
              <w:rPr>
                <w:rFonts w:ascii="宋体" w:hAnsi="宋体" w:eastAsia="宋体"/>
                <w:sz w:val="24"/>
              </w:rPr>
            </w:pPr>
          </w:p>
        </w:tc>
        <w:tc>
          <w:tcPr>
            <w:tcW w:w="1106" w:type="dxa"/>
            <w:vMerge w:val="continue"/>
            <w:vAlign w:val="center"/>
          </w:tcPr>
          <w:p>
            <w:pPr>
              <w:spacing w:before="100" w:beforeAutospacing="1" w:after="100" w:afterAutospacing="1"/>
              <w:jc w:val="center"/>
              <w:rPr>
                <w:rFonts w:ascii="宋体" w:hAnsi="宋体" w:eastAsia="宋体"/>
                <w:sz w:val="24"/>
              </w:rPr>
            </w:pP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证件名称</w:t>
            </w:r>
          </w:p>
        </w:tc>
        <w:tc>
          <w:tcPr>
            <w:tcW w:w="2126" w:type="dxa"/>
            <w:gridSpan w:val="2"/>
            <w:tcBorders>
              <w:right w:val="nil"/>
            </w:tcBorders>
            <w:vAlign w:val="center"/>
          </w:tcPr>
          <w:p>
            <w:pPr>
              <w:spacing w:before="100" w:beforeAutospacing="1" w:after="100" w:afterAutospacing="1"/>
              <w:jc w:val="center"/>
              <w:rPr>
                <w:rFonts w:ascii="宋体" w:hAnsi="宋体" w:eastAsia="宋体"/>
                <w:sz w:val="24"/>
              </w:rPr>
            </w:pPr>
          </w:p>
        </w:tc>
        <w:tc>
          <w:tcPr>
            <w:tcW w:w="1417" w:type="dxa"/>
            <w:tcBorders>
              <w:right w:val="nil"/>
            </w:tcBorders>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证件号码</w:t>
            </w:r>
          </w:p>
        </w:tc>
        <w:tc>
          <w:tcPr>
            <w:tcW w:w="2165" w:type="dxa"/>
            <w:vAlign w:val="center"/>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50" w:type="dxa"/>
            <w:vMerge w:val="continue"/>
          </w:tcPr>
          <w:p>
            <w:pPr>
              <w:spacing w:before="100" w:beforeAutospacing="1" w:after="100" w:afterAutospacing="1"/>
              <w:ind w:firstLine="240" w:firstLineChars="100"/>
              <w:rPr>
                <w:rFonts w:ascii="宋体" w:hAnsi="宋体" w:eastAsia="宋体"/>
                <w:sz w:val="24"/>
              </w:rPr>
            </w:pPr>
          </w:p>
        </w:tc>
        <w:tc>
          <w:tcPr>
            <w:tcW w:w="1106" w:type="dxa"/>
            <w:vMerge w:val="continue"/>
            <w:vAlign w:val="center"/>
          </w:tcPr>
          <w:p>
            <w:pPr>
              <w:spacing w:before="100" w:beforeAutospacing="1" w:after="100" w:afterAutospacing="1"/>
              <w:jc w:val="center"/>
              <w:rPr>
                <w:rFonts w:ascii="宋体" w:hAnsi="宋体" w:eastAsia="宋体"/>
                <w:sz w:val="24"/>
              </w:rPr>
            </w:pP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工作单位</w:t>
            </w:r>
          </w:p>
        </w:tc>
        <w:tc>
          <w:tcPr>
            <w:tcW w:w="2126" w:type="dxa"/>
            <w:gridSpan w:val="2"/>
            <w:vAlign w:val="center"/>
          </w:tcPr>
          <w:p>
            <w:pPr>
              <w:spacing w:before="100" w:beforeAutospacing="1" w:after="100" w:afterAutospacing="1"/>
              <w:rPr>
                <w:rFonts w:ascii="宋体" w:hAnsi="宋体" w:eastAsia="宋体"/>
                <w:sz w:val="24"/>
              </w:rPr>
            </w:pPr>
          </w:p>
        </w:tc>
        <w:tc>
          <w:tcPr>
            <w:tcW w:w="1417" w:type="dxa"/>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传真</w:t>
            </w:r>
            <w:r>
              <w:rPr>
                <w:rFonts w:ascii="宋体" w:hAnsi="宋体" w:eastAsia="宋体"/>
                <w:sz w:val="24"/>
              </w:rPr>
              <w:t>号码</w:t>
            </w:r>
          </w:p>
        </w:tc>
        <w:tc>
          <w:tcPr>
            <w:tcW w:w="2165" w:type="dxa"/>
            <w:vAlign w:val="center"/>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450" w:type="dxa"/>
            <w:vMerge w:val="continue"/>
          </w:tcPr>
          <w:p>
            <w:pPr>
              <w:spacing w:before="100" w:beforeAutospacing="1" w:after="100" w:afterAutospacing="1"/>
              <w:ind w:firstLine="240" w:firstLineChars="100"/>
              <w:rPr>
                <w:rFonts w:ascii="宋体" w:hAnsi="宋体" w:eastAsia="宋体"/>
                <w:sz w:val="24"/>
              </w:rPr>
            </w:pPr>
          </w:p>
        </w:tc>
        <w:tc>
          <w:tcPr>
            <w:tcW w:w="1106" w:type="dxa"/>
            <w:vMerge w:val="continue"/>
            <w:vAlign w:val="center"/>
          </w:tcPr>
          <w:p>
            <w:pPr>
              <w:spacing w:before="100" w:beforeAutospacing="1" w:after="100" w:afterAutospacing="1"/>
              <w:jc w:val="center"/>
              <w:rPr>
                <w:rFonts w:ascii="宋体" w:hAnsi="宋体" w:eastAsia="宋体"/>
                <w:sz w:val="24"/>
              </w:rPr>
            </w:pP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电子邮箱</w:t>
            </w:r>
          </w:p>
        </w:tc>
        <w:tc>
          <w:tcPr>
            <w:tcW w:w="2126" w:type="dxa"/>
            <w:gridSpan w:val="2"/>
            <w:vAlign w:val="center"/>
          </w:tcPr>
          <w:p>
            <w:pPr>
              <w:spacing w:before="100" w:beforeAutospacing="1" w:after="100" w:afterAutospacing="1"/>
              <w:rPr>
                <w:rFonts w:ascii="宋体" w:hAnsi="宋体" w:eastAsia="宋体"/>
                <w:sz w:val="24"/>
              </w:rPr>
            </w:pPr>
          </w:p>
        </w:tc>
        <w:tc>
          <w:tcPr>
            <w:tcW w:w="1417" w:type="dxa"/>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邮政编码</w:t>
            </w:r>
          </w:p>
        </w:tc>
        <w:tc>
          <w:tcPr>
            <w:tcW w:w="2165" w:type="dxa"/>
            <w:vAlign w:val="center"/>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450" w:type="dxa"/>
            <w:vMerge w:val="continue"/>
          </w:tcPr>
          <w:p>
            <w:pPr>
              <w:spacing w:before="100" w:beforeAutospacing="1" w:after="100" w:afterAutospacing="1"/>
              <w:ind w:firstLine="240" w:firstLineChars="100"/>
              <w:rPr>
                <w:rFonts w:ascii="宋体" w:hAnsi="宋体" w:eastAsia="宋体"/>
                <w:sz w:val="24"/>
              </w:rPr>
            </w:pPr>
          </w:p>
        </w:tc>
        <w:tc>
          <w:tcPr>
            <w:tcW w:w="1106" w:type="dxa"/>
            <w:vMerge w:val="continue"/>
            <w:vAlign w:val="center"/>
          </w:tcPr>
          <w:p>
            <w:pPr>
              <w:spacing w:before="100" w:beforeAutospacing="1" w:after="100" w:afterAutospacing="1"/>
              <w:jc w:val="center"/>
              <w:rPr>
                <w:rFonts w:ascii="宋体" w:hAnsi="宋体" w:eastAsia="宋体"/>
                <w:sz w:val="24"/>
              </w:rPr>
            </w:pP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通讯</w:t>
            </w:r>
            <w:r>
              <w:rPr>
                <w:rFonts w:ascii="宋体" w:hAnsi="宋体" w:eastAsia="宋体"/>
                <w:sz w:val="24"/>
              </w:rPr>
              <w:t>地址</w:t>
            </w:r>
          </w:p>
        </w:tc>
        <w:tc>
          <w:tcPr>
            <w:tcW w:w="5708" w:type="dxa"/>
            <w:gridSpan w:val="4"/>
            <w:vAlign w:val="center"/>
          </w:tcPr>
          <w:p>
            <w:pPr>
              <w:spacing w:before="100" w:beforeAutospacing="1" w:after="100" w:afterAutospacing="1"/>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50" w:type="dxa"/>
            <w:vMerge w:val="continue"/>
          </w:tcPr>
          <w:p>
            <w:pPr>
              <w:spacing w:before="100" w:beforeAutospacing="1" w:after="100" w:afterAutospacing="1"/>
              <w:ind w:firstLine="240" w:firstLineChars="100"/>
              <w:rPr>
                <w:rFonts w:ascii="宋体" w:hAnsi="宋体" w:eastAsia="宋体"/>
                <w:sz w:val="24"/>
              </w:rPr>
            </w:pPr>
          </w:p>
        </w:tc>
        <w:tc>
          <w:tcPr>
            <w:tcW w:w="1106" w:type="dxa"/>
            <w:vMerge w:val="restart"/>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法人/其它组织</w:t>
            </w: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法人</w:t>
            </w:r>
            <w:r>
              <w:rPr>
                <w:rFonts w:ascii="宋体" w:hAnsi="宋体" w:eastAsia="宋体"/>
                <w:sz w:val="24"/>
              </w:rPr>
              <w:t>/</w:t>
            </w:r>
            <w:r>
              <w:rPr>
                <w:rFonts w:hint="eastAsia" w:ascii="宋体" w:hAnsi="宋体" w:eastAsia="宋体"/>
                <w:sz w:val="24"/>
              </w:rPr>
              <w:t>组织</w:t>
            </w:r>
            <w:r>
              <w:rPr>
                <w:rFonts w:ascii="宋体" w:hAnsi="宋体" w:eastAsia="宋体"/>
                <w:sz w:val="24"/>
              </w:rPr>
              <w:t>名称</w:t>
            </w:r>
          </w:p>
        </w:tc>
        <w:tc>
          <w:tcPr>
            <w:tcW w:w="2126" w:type="dxa"/>
            <w:gridSpan w:val="2"/>
            <w:vAlign w:val="center"/>
          </w:tcPr>
          <w:p>
            <w:pPr>
              <w:spacing w:before="100" w:beforeAutospacing="1" w:after="100" w:afterAutospacing="1"/>
              <w:jc w:val="center"/>
              <w:rPr>
                <w:rFonts w:ascii="宋体" w:hAnsi="宋体" w:eastAsia="宋体"/>
                <w:sz w:val="24"/>
              </w:rPr>
            </w:pPr>
          </w:p>
        </w:tc>
        <w:tc>
          <w:tcPr>
            <w:tcW w:w="1417" w:type="dxa"/>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联系</w:t>
            </w:r>
            <w:r>
              <w:rPr>
                <w:rFonts w:ascii="宋体" w:hAnsi="宋体" w:eastAsia="宋体"/>
                <w:sz w:val="24"/>
              </w:rPr>
              <w:t>电话</w:t>
            </w:r>
          </w:p>
        </w:tc>
        <w:tc>
          <w:tcPr>
            <w:tcW w:w="2165" w:type="dxa"/>
            <w:vAlign w:val="center"/>
          </w:tcPr>
          <w:p>
            <w:pPr>
              <w:spacing w:before="100" w:beforeAutospacing="1" w:after="100" w:afterAutospacing="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50" w:type="dxa"/>
            <w:vMerge w:val="continue"/>
          </w:tcPr>
          <w:p>
            <w:pPr>
              <w:spacing w:before="100" w:beforeAutospacing="1" w:after="100" w:afterAutospacing="1"/>
              <w:ind w:firstLine="240" w:firstLineChars="100"/>
              <w:rPr>
                <w:rFonts w:ascii="宋体" w:hAnsi="宋体" w:eastAsia="宋体"/>
                <w:sz w:val="24"/>
              </w:rPr>
            </w:pPr>
          </w:p>
        </w:tc>
        <w:tc>
          <w:tcPr>
            <w:tcW w:w="1106" w:type="dxa"/>
            <w:vMerge w:val="continue"/>
            <w:vAlign w:val="center"/>
          </w:tcPr>
          <w:p>
            <w:pPr>
              <w:spacing w:before="100" w:beforeAutospacing="1" w:after="100" w:afterAutospacing="1"/>
              <w:jc w:val="center"/>
              <w:rPr>
                <w:rFonts w:ascii="宋体" w:hAnsi="宋体" w:eastAsia="宋体"/>
                <w:sz w:val="24"/>
              </w:rPr>
            </w:pP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联系人</w:t>
            </w:r>
            <w:r>
              <w:rPr>
                <w:rFonts w:ascii="宋体" w:hAnsi="宋体" w:eastAsia="宋体"/>
                <w:sz w:val="24"/>
              </w:rPr>
              <w:t>姓名</w:t>
            </w:r>
          </w:p>
        </w:tc>
        <w:tc>
          <w:tcPr>
            <w:tcW w:w="2126" w:type="dxa"/>
            <w:gridSpan w:val="2"/>
            <w:vAlign w:val="center"/>
          </w:tcPr>
          <w:p>
            <w:pPr>
              <w:spacing w:before="100" w:beforeAutospacing="1" w:after="100" w:afterAutospacing="1"/>
              <w:jc w:val="center"/>
              <w:rPr>
                <w:rFonts w:ascii="宋体" w:hAnsi="宋体" w:eastAsia="宋体"/>
                <w:sz w:val="24"/>
              </w:rPr>
            </w:pPr>
          </w:p>
        </w:tc>
        <w:tc>
          <w:tcPr>
            <w:tcW w:w="1417" w:type="dxa"/>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机构代码</w:t>
            </w:r>
          </w:p>
        </w:tc>
        <w:tc>
          <w:tcPr>
            <w:tcW w:w="2165" w:type="dxa"/>
            <w:vAlign w:val="center"/>
          </w:tcPr>
          <w:p>
            <w:pPr>
              <w:spacing w:before="100" w:beforeAutospacing="1" w:after="100" w:afterAutospacing="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50" w:type="dxa"/>
            <w:vMerge w:val="continue"/>
          </w:tcPr>
          <w:p>
            <w:pPr>
              <w:spacing w:before="100" w:beforeAutospacing="1" w:after="100" w:afterAutospacing="1"/>
              <w:ind w:firstLine="240" w:firstLineChars="100"/>
              <w:rPr>
                <w:rFonts w:ascii="宋体" w:hAnsi="宋体" w:eastAsia="宋体"/>
                <w:sz w:val="24"/>
              </w:rPr>
            </w:pPr>
          </w:p>
        </w:tc>
        <w:tc>
          <w:tcPr>
            <w:tcW w:w="1106" w:type="dxa"/>
            <w:vMerge w:val="continue"/>
            <w:vAlign w:val="center"/>
          </w:tcPr>
          <w:p>
            <w:pPr>
              <w:spacing w:before="100" w:beforeAutospacing="1" w:after="100" w:afterAutospacing="1"/>
              <w:jc w:val="center"/>
              <w:rPr>
                <w:rFonts w:ascii="宋体" w:hAnsi="宋体" w:eastAsia="宋体"/>
                <w:sz w:val="24"/>
              </w:rPr>
            </w:pP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法人代表</w:t>
            </w:r>
          </w:p>
        </w:tc>
        <w:tc>
          <w:tcPr>
            <w:tcW w:w="2126" w:type="dxa"/>
            <w:gridSpan w:val="2"/>
            <w:vAlign w:val="center"/>
          </w:tcPr>
          <w:p>
            <w:pPr>
              <w:spacing w:before="100" w:beforeAutospacing="1" w:after="100" w:afterAutospacing="1"/>
              <w:jc w:val="center"/>
              <w:rPr>
                <w:rFonts w:ascii="宋体" w:hAnsi="宋体" w:eastAsia="宋体"/>
                <w:sz w:val="24"/>
              </w:rPr>
            </w:pPr>
          </w:p>
        </w:tc>
        <w:tc>
          <w:tcPr>
            <w:tcW w:w="1417" w:type="dxa"/>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传真号码</w:t>
            </w:r>
          </w:p>
        </w:tc>
        <w:tc>
          <w:tcPr>
            <w:tcW w:w="2165" w:type="dxa"/>
            <w:vAlign w:val="center"/>
          </w:tcPr>
          <w:p>
            <w:pPr>
              <w:spacing w:before="100" w:beforeAutospacing="1" w:after="100" w:afterAutospacing="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50" w:type="dxa"/>
            <w:vMerge w:val="continue"/>
          </w:tcPr>
          <w:p>
            <w:pPr>
              <w:spacing w:before="100" w:beforeAutospacing="1" w:after="100" w:afterAutospacing="1"/>
              <w:ind w:firstLine="240" w:firstLineChars="100"/>
              <w:rPr>
                <w:rFonts w:ascii="宋体" w:hAnsi="宋体" w:eastAsia="宋体"/>
                <w:sz w:val="24"/>
              </w:rPr>
            </w:pPr>
          </w:p>
        </w:tc>
        <w:tc>
          <w:tcPr>
            <w:tcW w:w="1106" w:type="dxa"/>
            <w:vMerge w:val="continue"/>
            <w:vAlign w:val="center"/>
          </w:tcPr>
          <w:p>
            <w:pPr>
              <w:spacing w:before="100" w:beforeAutospacing="1" w:after="100" w:afterAutospacing="1"/>
              <w:jc w:val="center"/>
              <w:rPr>
                <w:rFonts w:ascii="宋体" w:hAnsi="宋体" w:eastAsia="宋体"/>
                <w:sz w:val="24"/>
              </w:rPr>
            </w:pP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电子邮箱</w:t>
            </w:r>
          </w:p>
        </w:tc>
        <w:tc>
          <w:tcPr>
            <w:tcW w:w="2126" w:type="dxa"/>
            <w:gridSpan w:val="2"/>
            <w:vAlign w:val="center"/>
          </w:tcPr>
          <w:p>
            <w:pPr>
              <w:spacing w:before="100" w:beforeAutospacing="1" w:after="100" w:afterAutospacing="1"/>
              <w:jc w:val="center"/>
              <w:rPr>
                <w:rFonts w:ascii="宋体" w:hAnsi="宋体" w:eastAsia="宋体"/>
                <w:sz w:val="24"/>
              </w:rPr>
            </w:pPr>
          </w:p>
        </w:tc>
        <w:tc>
          <w:tcPr>
            <w:tcW w:w="1417" w:type="dxa"/>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邮政编码</w:t>
            </w:r>
          </w:p>
        </w:tc>
        <w:tc>
          <w:tcPr>
            <w:tcW w:w="2165" w:type="dxa"/>
            <w:vAlign w:val="center"/>
          </w:tcPr>
          <w:p>
            <w:pPr>
              <w:spacing w:before="100" w:beforeAutospacing="1" w:after="100" w:afterAutospacing="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50" w:type="dxa"/>
            <w:vMerge w:val="continue"/>
          </w:tcPr>
          <w:p>
            <w:pPr>
              <w:spacing w:before="100" w:beforeAutospacing="1" w:after="100" w:afterAutospacing="1"/>
              <w:ind w:firstLine="240" w:firstLineChars="100"/>
              <w:rPr>
                <w:rFonts w:ascii="宋体" w:hAnsi="宋体" w:eastAsia="宋体"/>
                <w:sz w:val="24"/>
              </w:rPr>
            </w:pPr>
          </w:p>
        </w:tc>
        <w:tc>
          <w:tcPr>
            <w:tcW w:w="1106" w:type="dxa"/>
            <w:vMerge w:val="continue"/>
            <w:vAlign w:val="center"/>
          </w:tcPr>
          <w:p>
            <w:pPr>
              <w:spacing w:before="100" w:beforeAutospacing="1" w:after="100" w:afterAutospacing="1"/>
              <w:jc w:val="center"/>
              <w:rPr>
                <w:rFonts w:ascii="宋体" w:hAnsi="宋体" w:eastAsia="宋体"/>
                <w:sz w:val="24"/>
              </w:rPr>
            </w:pPr>
          </w:p>
        </w:tc>
        <w:tc>
          <w:tcPr>
            <w:tcW w:w="1813" w:type="dxa"/>
            <w:gridSpan w:val="3"/>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通讯</w:t>
            </w:r>
            <w:r>
              <w:rPr>
                <w:rFonts w:ascii="宋体" w:hAnsi="宋体" w:eastAsia="宋体"/>
                <w:sz w:val="24"/>
              </w:rPr>
              <w:t>地址</w:t>
            </w:r>
          </w:p>
        </w:tc>
        <w:tc>
          <w:tcPr>
            <w:tcW w:w="5708" w:type="dxa"/>
            <w:gridSpan w:val="4"/>
            <w:vAlign w:val="center"/>
          </w:tcPr>
          <w:p>
            <w:pPr>
              <w:spacing w:before="100" w:beforeAutospacing="1" w:after="100" w:afterAutospacing="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50" w:type="dxa"/>
            <w:vMerge w:val="restart"/>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所需信息情况</w:t>
            </w:r>
          </w:p>
        </w:tc>
        <w:tc>
          <w:tcPr>
            <w:tcW w:w="1785" w:type="dxa"/>
            <w:gridSpan w:val="3"/>
            <w:tcBorders>
              <w:right w:val="single" w:color="auto" w:sz="4" w:space="0"/>
            </w:tcBorders>
            <w:vAlign w:val="center"/>
          </w:tcPr>
          <w:p>
            <w:pPr>
              <w:spacing w:before="100" w:beforeAutospacing="1" w:after="100" w:afterAutospacing="1"/>
              <w:jc w:val="center"/>
              <w:rPr>
                <w:rFonts w:ascii="宋体" w:hAnsi="宋体" w:eastAsia="宋体"/>
                <w:sz w:val="24"/>
              </w:rPr>
            </w:pPr>
            <w:r>
              <w:rPr>
                <w:rFonts w:hint="eastAsia" w:ascii="宋体" w:hAnsi="宋体" w:eastAsia="宋体"/>
                <w:sz w:val="24"/>
              </w:rPr>
              <w:t>信息名称、文号</w:t>
            </w:r>
          </w:p>
        </w:tc>
        <w:tc>
          <w:tcPr>
            <w:tcW w:w="6842" w:type="dxa"/>
            <w:gridSpan w:val="5"/>
            <w:tcBorders>
              <w:left w:val="single" w:color="auto" w:sz="4" w:space="0"/>
            </w:tcBorders>
            <w:vAlign w:val="center"/>
          </w:tcPr>
          <w:p>
            <w:pPr>
              <w:spacing w:before="100" w:beforeAutospacing="1" w:after="100" w:afterAutospacing="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jc w:val="center"/>
        </w:trPr>
        <w:tc>
          <w:tcPr>
            <w:tcW w:w="450" w:type="dxa"/>
            <w:vMerge w:val="continue"/>
            <w:vAlign w:val="center"/>
          </w:tcPr>
          <w:p>
            <w:pPr>
              <w:spacing w:before="100" w:beforeAutospacing="1" w:after="100" w:afterAutospacing="1"/>
              <w:jc w:val="center"/>
              <w:rPr>
                <w:rFonts w:ascii="宋体" w:hAnsi="宋体" w:eastAsia="宋体"/>
                <w:sz w:val="24"/>
              </w:rPr>
            </w:pPr>
          </w:p>
        </w:tc>
        <w:tc>
          <w:tcPr>
            <w:tcW w:w="1785" w:type="dxa"/>
            <w:gridSpan w:val="3"/>
            <w:tcBorders>
              <w:right w:val="single" w:color="auto" w:sz="4" w:space="0"/>
            </w:tcBorders>
            <w:vAlign w:val="center"/>
          </w:tcPr>
          <w:p>
            <w:pPr>
              <w:spacing w:before="100" w:beforeAutospacing="1" w:after="100" w:afterAutospacing="1"/>
              <w:rPr>
                <w:rFonts w:ascii="宋体" w:hAnsi="宋体" w:eastAsia="宋体"/>
                <w:b/>
                <w:bCs/>
                <w:color w:val="000000"/>
                <w:sz w:val="24"/>
              </w:rPr>
            </w:pPr>
            <w:r>
              <w:rPr>
                <w:rFonts w:hint="eastAsia" w:ascii="宋体" w:hAnsi="宋体" w:eastAsia="宋体"/>
                <w:sz w:val="24"/>
              </w:rPr>
              <w:t>便于行政机关查询的其他特征性描述</w:t>
            </w:r>
          </w:p>
        </w:tc>
        <w:tc>
          <w:tcPr>
            <w:tcW w:w="6842" w:type="dxa"/>
            <w:gridSpan w:val="5"/>
            <w:tcBorders>
              <w:left w:val="single" w:color="auto" w:sz="4" w:space="0"/>
            </w:tcBorders>
            <w:vAlign w:val="center"/>
          </w:tcPr>
          <w:p>
            <w:pPr>
              <w:spacing w:before="100" w:beforeAutospacing="1" w:after="100" w:afterAutospacing="1"/>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450" w:type="dxa"/>
            <w:vMerge w:val="continue"/>
          </w:tcPr>
          <w:p>
            <w:pPr>
              <w:spacing w:before="100" w:beforeAutospacing="1" w:after="100" w:afterAutospacing="1"/>
              <w:rPr>
                <w:rFonts w:ascii="宋体" w:hAnsi="宋体" w:eastAsia="宋体"/>
                <w:sz w:val="24"/>
              </w:rPr>
            </w:pPr>
          </w:p>
        </w:tc>
        <w:tc>
          <w:tcPr>
            <w:tcW w:w="3954" w:type="dxa"/>
            <w:gridSpan w:val="5"/>
          </w:tcPr>
          <w:p>
            <w:pPr>
              <w:spacing w:line="360" w:lineRule="exact"/>
              <w:rPr>
                <w:rFonts w:ascii="宋体" w:hAnsi="宋体" w:eastAsia="宋体"/>
                <w:color w:val="000000"/>
                <w:sz w:val="24"/>
              </w:rPr>
            </w:pPr>
            <w:r>
              <w:rPr>
                <w:rFonts w:hint="eastAsia" w:ascii="宋体" w:hAnsi="宋体" w:eastAsia="宋体"/>
                <w:color w:val="000000"/>
                <w:sz w:val="24"/>
              </w:rPr>
              <w:t>信息载体格式</w:t>
            </w:r>
          </w:p>
          <w:p>
            <w:pPr>
              <w:spacing w:line="360" w:lineRule="exact"/>
              <w:rPr>
                <w:rFonts w:ascii="宋体" w:hAnsi="宋体" w:eastAsia="宋体"/>
                <w:color w:val="000000"/>
                <w:sz w:val="24"/>
              </w:rPr>
            </w:pPr>
            <w:r>
              <w:rPr>
                <w:rFonts w:ascii="宋体" w:hAnsi="宋体" w:eastAsia="宋体"/>
                <w:color w:val="000000"/>
                <w:sz w:val="24"/>
              </w:rPr>
              <w:t>□</w:t>
            </w:r>
            <w:r>
              <w:rPr>
                <w:rFonts w:hint="eastAsia" w:ascii="宋体" w:hAnsi="宋体" w:eastAsia="宋体"/>
                <w:color w:val="000000"/>
                <w:sz w:val="24"/>
              </w:rPr>
              <w:t xml:space="preserve"> 纸面</w:t>
            </w:r>
          </w:p>
          <w:p>
            <w:pPr>
              <w:spacing w:line="360" w:lineRule="exact"/>
              <w:rPr>
                <w:rFonts w:ascii="宋体" w:hAnsi="宋体" w:eastAsia="宋体"/>
                <w:color w:val="000000"/>
                <w:sz w:val="24"/>
              </w:rPr>
            </w:pPr>
            <w:r>
              <w:rPr>
                <w:rFonts w:ascii="宋体" w:hAnsi="宋体" w:eastAsia="宋体"/>
                <w:color w:val="000000"/>
                <w:sz w:val="24"/>
              </w:rPr>
              <w:t>□</w:t>
            </w:r>
            <w:r>
              <w:rPr>
                <w:rFonts w:hint="eastAsia" w:ascii="宋体" w:hAnsi="宋体" w:eastAsia="宋体"/>
                <w:color w:val="000000"/>
                <w:sz w:val="24"/>
              </w:rPr>
              <w:t xml:space="preserve"> 电子文档</w:t>
            </w:r>
          </w:p>
          <w:p>
            <w:pPr>
              <w:spacing w:line="360" w:lineRule="exact"/>
              <w:rPr>
                <w:rFonts w:ascii="宋体" w:hAnsi="宋体" w:eastAsia="宋体"/>
                <w:color w:val="0000FF"/>
                <w:sz w:val="24"/>
              </w:rPr>
            </w:pPr>
          </w:p>
        </w:tc>
        <w:tc>
          <w:tcPr>
            <w:tcW w:w="4673" w:type="dxa"/>
            <w:gridSpan w:val="3"/>
          </w:tcPr>
          <w:p>
            <w:pPr>
              <w:spacing w:line="360" w:lineRule="exact"/>
              <w:rPr>
                <w:rFonts w:ascii="宋体" w:hAnsi="宋体" w:eastAsia="宋体"/>
                <w:sz w:val="24"/>
              </w:rPr>
            </w:pPr>
            <w:r>
              <w:rPr>
                <w:rFonts w:hint="eastAsia" w:ascii="宋体" w:hAnsi="宋体" w:eastAsia="宋体"/>
                <w:sz w:val="24"/>
              </w:rPr>
              <w:t>获取信息方式</w:t>
            </w:r>
          </w:p>
          <w:p>
            <w:pPr>
              <w:spacing w:line="360" w:lineRule="exact"/>
              <w:rPr>
                <w:rFonts w:ascii="宋体" w:hAnsi="宋体" w:eastAsia="宋体"/>
                <w:sz w:val="24"/>
              </w:rPr>
            </w:pPr>
            <w:r>
              <w:rPr>
                <w:rFonts w:ascii="宋体" w:hAnsi="宋体" w:eastAsia="宋体"/>
                <w:sz w:val="24"/>
              </w:rPr>
              <w:t>□</w:t>
            </w:r>
            <w:r>
              <w:rPr>
                <w:rFonts w:hint="eastAsia" w:ascii="宋体" w:hAnsi="宋体" w:eastAsia="宋体"/>
                <w:sz w:val="24"/>
              </w:rPr>
              <w:t xml:space="preserve"> </w:t>
            </w:r>
            <w:r>
              <w:rPr>
                <w:rFonts w:ascii="宋体" w:hAnsi="宋体" w:eastAsia="宋体"/>
                <w:kern w:val="0"/>
                <w:sz w:val="24"/>
              </w:rPr>
              <w:t>邮寄</w:t>
            </w:r>
          </w:p>
          <w:p>
            <w:pPr>
              <w:spacing w:line="360" w:lineRule="exact"/>
              <w:rPr>
                <w:rFonts w:ascii="宋体" w:hAnsi="宋体" w:eastAsia="宋体"/>
                <w:sz w:val="24"/>
              </w:rPr>
            </w:pPr>
            <w:r>
              <w:rPr>
                <w:rFonts w:ascii="宋体" w:hAnsi="宋体" w:eastAsia="宋体"/>
                <w:sz w:val="24"/>
              </w:rPr>
              <w:t>□</w:t>
            </w:r>
            <w:r>
              <w:rPr>
                <w:rFonts w:hint="eastAsia" w:ascii="宋体" w:hAnsi="宋体" w:eastAsia="宋体"/>
                <w:sz w:val="24"/>
              </w:rPr>
              <w:t xml:space="preserve"> 电子邮件</w:t>
            </w:r>
          </w:p>
          <w:p>
            <w:pPr>
              <w:spacing w:line="360" w:lineRule="exact"/>
              <w:rPr>
                <w:rFonts w:ascii="宋体" w:hAnsi="宋体" w:eastAsia="宋体"/>
                <w:color w:val="0000FF"/>
                <w:kern w:val="0"/>
                <w:sz w:val="24"/>
              </w:rPr>
            </w:pPr>
            <w:r>
              <w:rPr>
                <w:rFonts w:ascii="宋体" w:hAnsi="宋体" w:eastAsia="宋体"/>
                <w:sz w:val="24"/>
              </w:rPr>
              <w:t>□</w:t>
            </w:r>
            <w:r>
              <w:rPr>
                <w:rFonts w:hint="eastAsia" w:ascii="宋体" w:hAnsi="宋体" w:eastAsia="宋体"/>
                <w:sz w:val="24"/>
              </w:rPr>
              <w:t xml:space="preserve"> 自行领取/当场</w:t>
            </w:r>
            <w:r>
              <w:rPr>
                <w:rFonts w:ascii="宋体" w:hAnsi="宋体" w:eastAsia="宋体"/>
                <w:sz w:val="24"/>
              </w:rPr>
              <w:t>阅读</w:t>
            </w:r>
            <w:r>
              <w:rPr>
                <w:rFonts w:hint="eastAsia" w:ascii="宋体" w:hAnsi="宋体" w:eastAsia="宋体"/>
                <w:sz w:val="24"/>
              </w:rPr>
              <w:t>、</w:t>
            </w:r>
            <w:r>
              <w:rPr>
                <w:rFonts w:ascii="宋体" w:hAnsi="宋体" w:eastAsia="宋体"/>
                <w:sz w:val="24"/>
              </w:rPr>
              <w:t>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450" w:type="dxa"/>
            <w:vMerge w:val="continue"/>
          </w:tcPr>
          <w:p>
            <w:pPr>
              <w:spacing w:before="100" w:beforeAutospacing="1" w:after="100" w:afterAutospacing="1"/>
              <w:rPr>
                <w:rFonts w:ascii="宋体" w:hAnsi="宋体" w:eastAsia="宋体"/>
                <w:sz w:val="24"/>
              </w:rPr>
            </w:pPr>
          </w:p>
        </w:tc>
        <w:tc>
          <w:tcPr>
            <w:tcW w:w="1359" w:type="dxa"/>
            <w:gridSpan w:val="2"/>
            <w:vAlign w:val="center"/>
          </w:tcPr>
          <w:p>
            <w:pPr>
              <w:spacing w:before="100" w:beforeAutospacing="1" w:after="100" w:afterAutospacing="1"/>
              <w:jc w:val="center"/>
              <w:rPr>
                <w:rFonts w:ascii="宋体" w:hAnsi="宋体" w:eastAsia="宋体"/>
                <w:color w:val="000000"/>
                <w:sz w:val="24"/>
              </w:rPr>
            </w:pPr>
            <w:r>
              <w:rPr>
                <w:rFonts w:hint="eastAsia" w:ascii="宋体" w:hAnsi="宋体" w:eastAsia="宋体"/>
                <w:color w:val="000000"/>
                <w:sz w:val="24"/>
              </w:rPr>
              <w:t>备注</w:t>
            </w:r>
          </w:p>
        </w:tc>
        <w:tc>
          <w:tcPr>
            <w:tcW w:w="7268" w:type="dxa"/>
            <w:gridSpan w:val="6"/>
          </w:tcPr>
          <w:p>
            <w:pPr>
              <w:spacing w:before="100" w:beforeAutospacing="1" w:after="100" w:afterAutospacing="1"/>
              <w:jc w:val="center"/>
              <w:rPr>
                <w:rFonts w:ascii="宋体" w:hAnsi="宋体" w:eastAsia="宋体"/>
                <w:color w:val="000000"/>
                <w:sz w:val="24"/>
              </w:rPr>
            </w:pPr>
          </w:p>
        </w:tc>
      </w:tr>
    </w:tbl>
    <w:p>
      <w:pPr>
        <w:spacing w:line="360" w:lineRule="exact"/>
        <w:ind w:firstLine="120" w:firstLineChars="50"/>
        <w:rPr>
          <w:rFonts w:hint="eastAsia" w:ascii="宋体" w:hAnsi="宋体" w:eastAsia="宋体"/>
          <w:b/>
          <w:bCs/>
          <w:color w:val="000000"/>
          <w:sz w:val="24"/>
        </w:rPr>
      </w:pPr>
      <w:r>
        <w:rPr>
          <w:rFonts w:hint="eastAsia" w:ascii="宋体" w:hAnsi="宋体" w:eastAsia="宋体"/>
          <w:color w:val="000000"/>
          <w:sz w:val="24"/>
        </w:rPr>
        <w:t>注:</w:t>
      </w:r>
      <w:r>
        <w:rPr>
          <w:rFonts w:hint="eastAsia" w:ascii="宋体" w:hAnsi="宋体" w:eastAsia="宋体"/>
          <w:b/>
          <w:bCs/>
          <w:color w:val="000000"/>
          <w:sz w:val="24"/>
        </w:rPr>
        <w:t>1、仅受理福建省地方金融管理局在履行行政管理职能过程中制作或者获取的政府信息的相关申请。</w:t>
      </w:r>
    </w:p>
    <w:p>
      <w:pPr>
        <w:spacing w:line="360" w:lineRule="exact"/>
        <w:ind w:firstLine="480" w:firstLineChars="200"/>
        <w:rPr>
          <w:rFonts w:hint="eastAsia" w:ascii="宋体" w:hAnsi="宋体" w:eastAsia="宋体"/>
          <w:color w:val="000000"/>
          <w:sz w:val="24"/>
        </w:rPr>
      </w:pPr>
      <w:r>
        <w:rPr>
          <w:rFonts w:hint="eastAsia" w:ascii="宋体" w:hAnsi="宋体" w:eastAsia="宋体"/>
          <w:color w:val="000000"/>
          <w:sz w:val="24"/>
          <w:lang w:val="en-US" w:eastAsia="zh-CN"/>
        </w:rPr>
        <w:t>2、</w:t>
      </w:r>
      <w:r>
        <w:rPr>
          <w:rFonts w:hint="eastAsia" w:ascii="宋体" w:hAnsi="宋体" w:eastAsia="宋体"/>
          <w:color w:val="000000"/>
          <w:sz w:val="24"/>
        </w:rPr>
        <w:t>请提供真实准确的姓名、身份证明</w:t>
      </w:r>
      <w:bookmarkStart w:id="0" w:name="_GoBack"/>
      <w:bookmarkEnd w:id="0"/>
      <w:r>
        <w:rPr>
          <w:rFonts w:hint="eastAsia" w:ascii="宋体" w:hAnsi="宋体" w:eastAsia="宋体"/>
          <w:color w:val="000000"/>
          <w:sz w:val="24"/>
        </w:rPr>
        <w:t>及联系方式</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4MTdmZGRjNDBlYTM5MDExNzg3MDE1M2Q3YmQ5M2QifQ=="/>
    <w:docVar w:name="KSO_WPS_MARK_KEY" w:val="713a9bc4-4849-4941-b99d-824a76dd81ae"/>
  </w:docVars>
  <w:rsids>
    <w:rsidRoot w:val="00DA24DF"/>
    <w:rsid w:val="00B1681B"/>
    <w:rsid w:val="00C426A8"/>
    <w:rsid w:val="00D318AE"/>
    <w:rsid w:val="00DA24DF"/>
    <w:rsid w:val="2E0B77A0"/>
    <w:rsid w:val="435F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qFormat/>
    <w:uiPriority w:val="0"/>
    <w:rPr>
      <w:rFonts w:ascii="Times New Roman" w:hAnsi="Times New Roman" w:eastAsia="仿宋_GB2312" w:cs="Times New Roman"/>
      <w:sz w:val="18"/>
      <w:szCs w:val="18"/>
    </w:rPr>
  </w:style>
  <w:style w:type="character" w:customStyle="1" w:styleId="8">
    <w:name w:val="页眉 Char"/>
    <w:basedOn w:val="5"/>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ACCD-D332-4241-9011-9C3BA74552DE}">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204</Words>
  <Characters>204</Characters>
  <Lines>2</Lines>
  <Paragraphs>1</Paragraphs>
  <TotalTime>7</TotalTime>
  <ScaleCrop>false</ScaleCrop>
  <LinksUpToDate>false</LinksUpToDate>
  <CharactersWithSpaces>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2019-11-27T03:53:00Z</dcterms:created>
  <dc:creator>郑 清燎</dc:creator>
  <cp:lastModifiedBy>小润</cp:lastModifiedBy>
  <dcterms:modified xsi:type="dcterms:W3CDTF">2024-03-25T09:02:22Z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76761D8E290A4587ADAB3FD7F0AA3A3F_12</vt:lpwstr>
  </property>
</Properties>
</file>